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917B1" w14:textId="77777777" w:rsidR="002116EE" w:rsidRPr="00834C2B" w:rsidRDefault="002116EE" w:rsidP="00834C2B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COORDENA</w:t>
      </w:r>
      <w:r w:rsidR="00066512" w:rsidRPr="00834C2B">
        <w:rPr>
          <w:rFonts w:ascii="Palatino Linotype" w:hAnsi="Palatino Linotype"/>
          <w:b/>
          <w:sz w:val="24"/>
          <w:szCs w:val="24"/>
        </w:rPr>
        <w:t>ÇÃO</w:t>
      </w:r>
      <w:r w:rsidRPr="00834C2B">
        <w:rPr>
          <w:rFonts w:ascii="Palatino Linotype" w:hAnsi="Palatino Linotype"/>
          <w:b/>
          <w:sz w:val="24"/>
          <w:szCs w:val="24"/>
        </w:rPr>
        <w:t xml:space="preserve"> DE PESQUISA E EXTENSÃO</w:t>
      </w:r>
      <w:r w:rsidR="00066512" w:rsidRPr="00834C2B">
        <w:rPr>
          <w:rFonts w:ascii="Palatino Linotype" w:hAnsi="Palatino Linotype"/>
          <w:b/>
          <w:sz w:val="24"/>
          <w:szCs w:val="24"/>
        </w:rPr>
        <w:t xml:space="preserve"> – CONEX</w:t>
      </w:r>
    </w:p>
    <w:p w14:paraId="2483D074" w14:textId="76C68817" w:rsidR="00834C2B" w:rsidRDefault="007453FD" w:rsidP="00834C2B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PROGRAMA</w:t>
      </w:r>
      <w:r w:rsidR="00066512" w:rsidRPr="00834C2B">
        <w:rPr>
          <w:rFonts w:ascii="Palatino Linotype" w:hAnsi="Palatino Linotype"/>
          <w:b/>
          <w:sz w:val="24"/>
          <w:szCs w:val="24"/>
        </w:rPr>
        <w:t xml:space="preserve"> DE MONITORIA ACADÊMICA</w:t>
      </w:r>
    </w:p>
    <w:p w14:paraId="395FC56E" w14:textId="1565BC65" w:rsidR="00834C2B" w:rsidRPr="00834C2B" w:rsidRDefault="00834C2B" w:rsidP="00834C2B">
      <w:pPr>
        <w:pStyle w:val="SemEspaamento"/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834C2B">
        <w:rPr>
          <w:rFonts w:ascii="Palatino Linotype" w:hAnsi="Palatino Linotype" w:cstheme="minorHAnsi"/>
          <w:b/>
          <w:bCs/>
          <w:sz w:val="24"/>
          <w:szCs w:val="24"/>
        </w:rPr>
        <w:t xml:space="preserve">Edital nº </w:t>
      </w:r>
      <w:r w:rsidR="00BA648C">
        <w:rPr>
          <w:rFonts w:ascii="Palatino Linotype" w:hAnsi="Palatino Linotype" w:cs="Arial"/>
          <w:b/>
          <w:bCs/>
          <w:sz w:val="24"/>
          <w:szCs w:val="24"/>
        </w:rPr>
        <w:t>Nº 02/2025</w:t>
      </w:r>
      <w:r w:rsidRPr="00834C2B">
        <w:rPr>
          <w:rFonts w:ascii="Palatino Linotype" w:hAnsi="Palatino Linotype" w:cs="Arial"/>
          <w:b/>
          <w:bCs/>
          <w:sz w:val="24"/>
          <w:szCs w:val="24"/>
        </w:rPr>
        <w:t>—CONEX/IFES</w:t>
      </w:r>
    </w:p>
    <w:p w14:paraId="7BDF491A" w14:textId="77777777" w:rsidR="00834C2B" w:rsidRDefault="00834C2B" w:rsidP="00834C2B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</w:p>
    <w:p w14:paraId="43336447" w14:textId="4C1B45C0" w:rsidR="007453FD" w:rsidRPr="00834C2B" w:rsidRDefault="007453FD" w:rsidP="00834C2B">
      <w:pPr>
        <w:shd w:val="clear" w:color="auto" w:fill="FFFFFF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  <w:r w:rsidRPr="00834C2B">
        <w:rPr>
          <w:rFonts w:ascii="Palatino Linotype" w:hAnsi="Palatino Linotype" w:cstheme="minorHAnsi"/>
          <w:b/>
          <w:sz w:val="24"/>
          <w:szCs w:val="24"/>
          <w:u w:val="single"/>
        </w:rPr>
        <w:t>TERMO DE COMPROMISSO – MONITOR</w:t>
      </w:r>
      <w:r w:rsidR="00F7793E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(A)</w:t>
      </w:r>
      <w:r w:rsidRPr="00834C2B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BOLSISTA</w:t>
      </w:r>
    </w:p>
    <w:p w14:paraId="180F0748" w14:textId="77777777" w:rsidR="00F21014" w:rsidRPr="00834C2B" w:rsidRDefault="00F21014" w:rsidP="00834C2B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que a </w:t>
      </w:r>
      <w:r w:rsidRPr="00834C2B">
        <w:rPr>
          <w:rFonts w:ascii="Palatino Linotype" w:hAnsi="Palatino Linotype" w:cstheme="minorHAnsi"/>
          <w:sz w:val="24"/>
          <w:szCs w:val="24"/>
        </w:rPr>
        <w:t>monitoria acadêmica consiste em p</w:t>
      </w:r>
      <w:r w:rsidRPr="00834C2B">
        <w:rPr>
          <w:rFonts w:ascii="Palatino Linotype" w:hAnsi="Palatino Linotype" w:cstheme="minorHAnsi"/>
          <w:color w:val="000000"/>
          <w:sz w:val="24"/>
          <w:szCs w:val="24"/>
          <w:lang w:eastAsia="pt-BR"/>
        </w:rPr>
        <w:t xml:space="preserve">ropiciar condições para a iniciação da prática da docência, através de atividades de natureza pedagógica, desenvolvendo habilidades e competências próprias desta atividade </w:t>
      </w:r>
      <w:r w:rsidRPr="00834C2B">
        <w:rPr>
          <w:rFonts w:ascii="Palatino Linotype" w:hAnsi="Palatino Linotype" w:cstheme="minorHAnsi"/>
          <w:sz w:val="24"/>
          <w:szCs w:val="24"/>
        </w:rPr>
        <w:t>de ensino desenvolvidas pelo estudante sob a orientação de um professor, oportunizando a integração do aluno com a vida acadêmica, aliando a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 aprendizagem à prática docente;</w:t>
      </w:r>
    </w:p>
    <w:p w14:paraId="13970F74" w14:textId="77777777" w:rsidR="00F21014" w:rsidRPr="00834C2B" w:rsidRDefault="00F21014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253894C2" w14:textId="77777777" w:rsidR="00F21014" w:rsidRPr="00834C2B" w:rsidRDefault="00F956BC" w:rsidP="00834C2B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os</w:t>
      </w:r>
      <w:r w:rsidR="00F21014" w:rsidRPr="00834C2B">
        <w:rPr>
          <w:rFonts w:ascii="Palatino Linotype" w:hAnsi="Palatino Linotype" w:cstheme="minorHAnsi"/>
          <w:sz w:val="24"/>
          <w:szCs w:val="24"/>
        </w:rPr>
        <w:t xml:space="preserve"> monitores auxiliarão, sob a supervisão docente, na orientação a trabalhos de laboratórios, de biblioteca, de campo e outros compatíveis com seu grau de c</w:t>
      </w:r>
      <w:r w:rsidRPr="00834C2B">
        <w:rPr>
          <w:rFonts w:ascii="Palatino Linotype" w:hAnsi="Palatino Linotype" w:cstheme="minorHAnsi"/>
          <w:sz w:val="24"/>
          <w:szCs w:val="24"/>
        </w:rPr>
        <w:t>onhecimento e experiência;</w:t>
      </w:r>
    </w:p>
    <w:p w14:paraId="06AF9220" w14:textId="77777777" w:rsidR="00F21014" w:rsidRPr="00834C2B" w:rsidRDefault="00F21014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18857938" w14:textId="77777777" w:rsidR="00F21014" w:rsidRPr="00834C2B" w:rsidRDefault="00F956BC" w:rsidP="00834C2B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a </w:t>
      </w:r>
      <w:r w:rsidR="00F21014" w:rsidRPr="00834C2B">
        <w:rPr>
          <w:rFonts w:ascii="Palatino Linotype" w:hAnsi="Palatino Linotype" w:cstheme="minorHAnsi"/>
          <w:sz w:val="24"/>
          <w:szCs w:val="24"/>
        </w:rPr>
        <w:t>monitoria não gera vínculo empregatício com o Instituto Florence de Ensino Superior e será exercida sob a orientação de um professor, vedada a utilização do monitor para ministrar aulas teóricas e/ou práticas correspondentes a carg</w:t>
      </w:r>
      <w:r w:rsidRPr="00834C2B">
        <w:rPr>
          <w:rFonts w:ascii="Palatino Linotype" w:hAnsi="Palatino Linotype" w:cstheme="minorHAnsi"/>
          <w:sz w:val="24"/>
          <w:szCs w:val="24"/>
        </w:rPr>
        <w:t>a horária regular da disciplina</w:t>
      </w:r>
      <w:r w:rsidR="00B333F1" w:rsidRPr="00834C2B">
        <w:rPr>
          <w:rFonts w:ascii="Palatino Linotype" w:hAnsi="Palatino Linotype" w:cstheme="minorHAnsi"/>
          <w:sz w:val="24"/>
          <w:szCs w:val="24"/>
        </w:rPr>
        <w:t>.</w:t>
      </w:r>
    </w:p>
    <w:p w14:paraId="53881789" w14:textId="77777777" w:rsidR="00B333F1" w:rsidRPr="00834C2B" w:rsidRDefault="00B333F1" w:rsidP="00834C2B">
      <w:pPr>
        <w:spacing w:after="0"/>
        <w:ind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029058B4" w14:textId="570AB0C7" w:rsidR="008C1D5A" w:rsidRPr="00834C2B" w:rsidRDefault="008C1D5A" w:rsidP="00522140">
      <w:pPr>
        <w:spacing w:after="0"/>
        <w:ind w:firstLine="141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O Instituto Florence de Ensino Superior e o aluno(a) ______________________________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____________________________________________, Curso de Graduação 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______________________, CPF nº 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____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___________________________, E-mail ______________________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_____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__________, </w:t>
      </w:r>
      <w:r w:rsidR="009E0107" w:rsidRPr="00834C2B">
        <w:rPr>
          <w:rFonts w:ascii="Palatino Linotype" w:hAnsi="Palatino Linotype" w:cstheme="minorHAnsi"/>
          <w:sz w:val="24"/>
          <w:szCs w:val="24"/>
        </w:rPr>
        <w:t>doravante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denominado </w:t>
      </w:r>
      <w:r w:rsidRPr="00834C2B">
        <w:rPr>
          <w:rFonts w:ascii="Palatino Linotype" w:hAnsi="Palatino Linotype" w:cstheme="minorHAnsi"/>
          <w:b/>
          <w:sz w:val="24"/>
          <w:szCs w:val="24"/>
        </w:rPr>
        <w:t>MONITOR</w:t>
      </w:r>
      <w:r w:rsidRPr="00834C2B">
        <w:rPr>
          <w:rFonts w:ascii="Palatino Linotype" w:hAnsi="Palatino Linotype" w:cstheme="minorHAnsi"/>
          <w:sz w:val="24"/>
          <w:szCs w:val="24"/>
        </w:rPr>
        <w:t>, selecionado para exercer ati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vidades de monitoria acadêmica mediante Processo Seletivo, </w:t>
      </w:r>
      <w:r w:rsidRPr="00834C2B">
        <w:rPr>
          <w:rFonts w:ascii="Palatino Linotype" w:hAnsi="Palatino Linotype" w:cstheme="minorHAnsi"/>
          <w:sz w:val="24"/>
          <w:szCs w:val="24"/>
        </w:rPr>
        <w:t>no semestre letivo _______</w:t>
      </w:r>
      <w:r w:rsidR="009E0107" w:rsidRPr="00834C2B">
        <w:rPr>
          <w:rFonts w:ascii="Palatino Linotype" w:hAnsi="Palatino Linotype" w:cstheme="minorHAnsi"/>
          <w:sz w:val="24"/>
          <w:szCs w:val="24"/>
        </w:rPr>
        <w:t>_____</w:t>
      </w:r>
      <w:r w:rsidRPr="00834C2B">
        <w:rPr>
          <w:rFonts w:ascii="Palatino Linotype" w:hAnsi="Palatino Linotype" w:cstheme="minorHAnsi"/>
          <w:sz w:val="24"/>
          <w:szCs w:val="24"/>
        </w:rPr>
        <w:t>_____, da Disciplina _______________________________________________, Turno ______________________, e o Professor(a) _________________</w:t>
      </w:r>
      <w:r w:rsidR="009E0107" w:rsidRPr="00834C2B">
        <w:rPr>
          <w:rFonts w:ascii="Palatino Linotype" w:hAnsi="Palatino Linotype" w:cstheme="minorHAnsi"/>
          <w:sz w:val="24"/>
          <w:szCs w:val="24"/>
        </w:rPr>
        <w:t>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_______________________</w:t>
      </w:r>
      <w:r w:rsidR="009E0107" w:rsidRPr="00834C2B">
        <w:rPr>
          <w:rFonts w:ascii="Palatino Linotype" w:hAnsi="Palatino Linotype" w:cstheme="minorHAnsi"/>
          <w:sz w:val="24"/>
          <w:szCs w:val="24"/>
        </w:rPr>
        <w:t>__</w:t>
      </w:r>
      <w:r w:rsidRPr="00834C2B">
        <w:rPr>
          <w:rFonts w:ascii="Palatino Linotype" w:hAnsi="Palatino Linotype" w:cstheme="minorHAnsi"/>
          <w:sz w:val="24"/>
          <w:szCs w:val="24"/>
        </w:rPr>
        <w:t>______,</w:t>
      </w:r>
      <w:r w:rsidR="00834C2B"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="009E0107" w:rsidRPr="00834C2B">
        <w:rPr>
          <w:rFonts w:ascii="Palatino Linotype" w:hAnsi="Palatino Linotype" w:cstheme="minorHAnsi"/>
          <w:sz w:val="24"/>
          <w:szCs w:val="24"/>
        </w:rPr>
        <w:t xml:space="preserve">doravante denominado de </w:t>
      </w:r>
      <w:r w:rsidR="009E0107" w:rsidRPr="00834C2B">
        <w:rPr>
          <w:rFonts w:ascii="Palatino Linotype" w:hAnsi="Palatino Linotype" w:cstheme="minorHAnsi"/>
          <w:b/>
          <w:sz w:val="24"/>
          <w:szCs w:val="24"/>
        </w:rPr>
        <w:t>PROFESSOR ORIENTADOR</w:t>
      </w:r>
      <w:r w:rsidR="009E0107"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Pr="00834C2B">
        <w:rPr>
          <w:rFonts w:ascii="Palatino Linotype" w:hAnsi="Palatino Linotype" w:cstheme="minorHAnsi"/>
          <w:sz w:val="24"/>
          <w:szCs w:val="24"/>
        </w:rPr>
        <w:t>assumem, observando as normas do Edital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 nº</w:t>
      </w:r>
      <w:r w:rsidR="00834C2B"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="00BA648C">
        <w:rPr>
          <w:rFonts w:ascii="Palatino Linotype" w:hAnsi="Palatino Linotype" w:cs="Arial"/>
          <w:sz w:val="24"/>
          <w:szCs w:val="24"/>
        </w:rPr>
        <w:t>Nº 02/2025</w:t>
      </w:r>
      <w:r w:rsidR="00834C2B" w:rsidRPr="00834C2B">
        <w:rPr>
          <w:rFonts w:ascii="Palatino Linotype" w:hAnsi="Palatino Linotype" w:cs="Arial"/>
          <w:sz w:val="24"/>
          <w:szCs w:val="24"/>
        </w:rPr>
        <w:t>—CONEX/IFES</w:t>
      </w:r>
      <w:r w:rsidRPr="00834C2B">
        <w:rPr>
          <w:rFonts w:ascii="Palatino Linotype" w:hAnsi="Palatino Linotype" w:cstheme="minorHAnsi"/>
          <w:sz w:val="24"/>
          <w:szCs w:val="24"/>
        </w:rPr>
        <w:t>, os seguintes compromissos:</w:t>
      </w:r>
    </w:p>
    <w:p w14:paraId="15956B0C" w14:textId="77777777" w:rsidR="00B333F1" w:rsidRPr="00834C2B" w:rsidRDefault="00B333F1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203855D9" w14:textId="77777777" w:rsidR="00F956BC" w:rsidRPr="00834C2B" w:rsidRDefault="00F956BC" w:rsidP="00834C2B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1º. DOS OBJETIVOS DA MONITORIA ACADÊMICA</w:t>
      </w:r>
    </w:p>
    <w:p w14:paraId="2C4218EF" w14:textId="77777777" w:rsidR="00F956BC" w:rsidRPr="00834C2B" w:rsidRDefault="00F956BC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São objetivos da monitoria acadêmica: </w:t>
      </w:r>
    </w:p>
    <w:p w14:paraId="7EC35E04" w14:textId="77777777" w:rsidR="00F956BC" w:rsidRPr="00834C2B" w:rsidRDefault="00F956BC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27FAAD73" w14:textId="77777777" w:rsidR="00F956BC" w:rsidRPr="00834C2B" w:rsidRDefault="00F956BC" w:rsidP="00834C2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ind w:hanging="409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r w:rsidRPr="00834C2B">
        <w:rPr>
          <w:rFonts w:ascii="Palatino Linotype" w:hAnsi="Palatino Linotype" w:cstheme="minorHAnsi"/>
          <w:color w:val="000000"/>
          <w:sz w:val="24"/>
          <w:szCs w:val="24"/>
        </w:rPr>
        <w:lastRenderedPageBreak/>
        <w:t xml:space="preserve">estimular a participação de alunos dos cursos de graduação no processo educacional, nas atividades relativas ao ensino e na vida acadêmica da universidade; </w:t>
      </w:r>
    </w:p>
    <w:p w14:paraId="56DCE121" w14:textId="77777777" w:rsidR="00F956BC" w:rsidRPr="00834C2B" w:rsidRDefault="00F956BC" w:rsidP="00834C2B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propiciar ao aluno monitor a possibilidade de otimizar o seu potencial acadêmico e despertar o interesse pela carreira docente;</w:t>
      </w:r>
    </w:p>
    <w:p w14:paraId="72B58C59" w14:textId="77777777" w:rsidR="00F956BC" w:rsidRPr="00834C2B" w:rsidRDefault="00F956BC" w:rsidP="00834C2B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oferecer ao aluno que manifeste potencialidade para a docência e/ou investigação científica a oportunidade de desenvolver e aperfeiçoar-se, consolidando seu progresso científico;</w:t>
      </w:r>
    </w:p>
    <w:p w14:paraId="39D6189C" w14:textId="77777777" w:rsidR="00F956BC" w:rsidRPr="00834C2B" w:rsidRDefault="00F956BC" w:rsidP="00834C2B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assegurar oportunidade de cooperação mútua do corpo discente e docente;</w:t>
      </w:r>
    </w:p>
    <w:p w14:paraId="657AF043" w14:textId="77777777" w:rsidR="00F956BC" w:rsidRPr="00834C2B" w:rsidRDefault="00F956BC" w:rsidP="00834C2B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contribuir para a melhoria da qualidade do ensino, impulsionando o enriquecimento da vida acadêmica dos alunos;</w:t>
      </w:r>
    </w:p>
    <w:p w14:paraId="38602124" w14:textId="77777777" w:rsidR="00F956BC" w:rsidRPr="00834C2B" w:rsidRDefault="00F956BC" w:rsidP="00834C2B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color w:val="000000"/>
          <w:sz w:val="24"/>
          <w:szCs w:val="24"/>
        </w:rPr>
        <w:t>estimular o corpo discente na participação em grupos de estudos e pesquisas, projetos de pesquisa e projetos de extensão no âmbito da disciplina.</w:t>
      </w:r>
    </w:p>
    <w:p w14:paraId="0211EA14" w14:textId="77777777" w:rsidR="00B333F1" w:rsidRPr="00834C2B" w:rsidRDefault="00B333F1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044DC395" w14:textId="77777777" w:rsidR="00F956BC" w:rsidRPr="00834C2B" w:rsidRDefault="00F956BC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2ª. DAS ATRIBUIÇÕES DO ALUNO MONITOR</w:t>
      </w:r>
    </w:p>
    <w:p w14:paraId="3654D518" w14:textId="77777777" w:rsidR="00F956BC" w:rsidRPr="00834C2B" w:rsidRDefault="00F956BC" w:rsidP="00834C2B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6F7FB965" w14:textId="77777777" w:rsidR="00F956BC" w:rsidRPr="00834C2B" w:rsidRDefault="00F956BC" w:rsidP="00834C2B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aluno monitor:</w:t>
      </w:r>
    </w:p>
    <w:p w14:paraId="11F857BF" w14:textId="77777777" w:rsidR="00F956BC" w:rsidRPr="00834C2B" w:rsidRDefault="00F956BC" w:rsidP="00834C2B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7F4AFE31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Cumprir 04 (quatro) horas semanais de atividades de monitoria; </w:t>
      </w:r>
    </w:p>
    <w:p w14:paraId="7B06ACC3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Executar suas atividades de monitoria, conforme Plano de Trabalho, auxiliado pelo professor orientador;</w:t>
      </w:r>
    </w:p>
    <w:p w14:paraId="4A1EA48F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Auxiliar os alunos na realização de trabalhos teórico-práticos; esclarecer dúvidas sobre conteúdos estudados e outras atividades de natureza similar sempre que compatível com seu grau de conhecimento e experiência; </w:t>
      </w:r>
    </w:p>
    <w:p w14:paraId="149BD533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Ter comprometimento com os objetivos da monitoria, ser assíduo, pontual e responsável nas atividades executadas;</w:t>
      </w:r>
    </w:p>
    <w:p w14:paraId="394EB170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Entregar relatório semestral das atividades de forma protocolada à Coordenação de Pesquisa e Extensão, dentro do prazo estabelecido </w:t>
      </w:r>
      <w:r w:rsidR="003B4705"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pelo </w:t>
      </w: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Edital, devidamente assinado pelo monitor e professor orientador. </w:t>
      </w:r>
    </w:p>
    <w:p w14:paraId="1AF9DA1A" w14:textId="77777777" w:rsidR="00F956BC" w:rsidRPr="00834C2B" w:rsidRDefault="00F956BC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3133C752" w14:textId="77777777" w:rsidR="00F956BC" w:rsidRPr="00834C2B" w:rsidRDefault="00F956BC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3ª. DAS VEDAÇÕES AO MONITOR</w:t>
      </w:r>
    </w:p>
    <w:p w14:paraId="2A727141" w14:textId="77777777" w:rsidR="00F956BC" w:rsidRPr="00834C2B" w:rsidRDefault="00F956BC" w:rsidP="00834C2B">
      <w:pPr>
        <w:pStyle w:val="Default"/>
        <w:spacing w:line="276" w:lineRule="auto"/>
        <w:jc w:val="both"/>
        <w:rPr>
          <w:rFonts w:ascii="Palatino Linotype" w:hAnsi="Palatino Linotype" w:cstheme="minorHAnsi"/>
        </w:rPr>
      </w:pPr>
    </w:p>
    <w:p w14:paraId="036F83A3" w14:textId="77777777" w:rsidR="00F956BC" w:rsidRPr="00834C2B" w:rsidRDefault="00F956BC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É vedado ao monitor: </w:t>
      </w:r>
    </w:p>
    <w:p w14:paraId="6819C074" w14:textId="77777777" w:rsidR="00F956BC" w:rsidRPr="00834C2B" w:rsidRDefault="00F956BC" w:rsidP="00834C2B">
      <w:pPr>
        <w:pStyle w:val="Default"/>
        <w:spacing w:line="276" w:lineRule="auto"/>
        <w:ind w:left="1146"/>
        <w:jc w:val="both"/>
        <w:rPr>
          <w:rFonts w:ascii="Palatino Linotype" w:hAnsi="Palatino Linotype" w:cstheme="minorHAnsi"/>
        </w:rPr>
      </w:pPr>
    </w:p>
    <w:p w14:paraId="3EF923D8" w14:textId="77777777" w:rsidR="00F956BC" w:rsidRPr="00834C2B" w:rsidRDefault="00F956BC" w:rsidP="00834C2B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substituir o professor em sala de aula; </w:t>
      </w:r>
    </w:p>
    <w:p w14:paraId="76E0D90D" w14:textId="77777777" w:rsidR="00F956BC" w:rsidRPr="00834C2B" w:rsidRDefault="00F956BC" w:rsidP="00834C2B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atribuir nota em trabalhos e provas de alunos;</w:t>
      </w:r>
    </w:p>
    <w:p w14:paraId="2AF3C1C8" w14:textId="2BF3BE39" w:rsidR="00F956BC" w:rsidRPr="00834C2B" w:rsidRDefault="00BA648C" w:rsidP="00834C2B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realizar o registro de frequ</w:t>
      </w:r>
      <w:r w:rsidR="00F956BC" w:rsidRPr="00834C2B">
        <w:rPr>
          <w:rFonts w:ascii="Palatino Linotype" w:hAnsi="Palatino Linotype" w:cstheme="minorHAnsi"/>
        </w:rPr>
        <w:t xml:space="preserve">ência e dos conteúdos no diário de classe, e as </w:t>
      </w:r>
      <w:r w:rsidR="003B4705" w:rsidRPr="00834C2B">
        <w:rPr>
          <w:rFonts w:ascii="Palatino Linotype" w:hAnsi="Palatino Linotype" w:cstheme="minorHAnsi"/>
        </w:rPr>
        <w:t xml:space="preserve">de </w:t>
      </w:r>
      <w:r w:rsidR="00F956BC" w:rsidRPr="00834C2B">
        <w:rPr>
          <w:rFonts w:ascii="Palatino Linotype" w:hAnsi="Palatino Linotype" w:cstheme="minorHAnsi"/>
        </w:rPr>
        <w:t>caráter administrativo.</w:t>
      </w:r>
    </w:p>
    <w:p w14:paraId="645DEB72" w14:textId="77777777" w:rsidR="003009AA" w:rsidRPr="00834C2B" w:rsidRDefault="003009AA" w:rsidP="00834C2B">
      <w:pPr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021E73CC" w14:textId="77777777" w:rsidR="009E0107" w:rsidRPr="00834C2B" w:rsidRDefault="00F956BC" w:rsidP="00834C2B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4</w:t>
      </w:r>
      <w:r w:rsidR="009E0107" w:rsidRPr="00834C2B">
        <w:rPr>
          <w:rFonts w:ascii="Palatino Linotype" w:hAnsi="Palatino Linotype" w:cstheme="minorHAnsi"/>
          <w:b/>
          <w:sz w:val="24"/>
          <w:szCs w:val="24"/>
        </w:rPr>
        <w:t xml:space="preserve">ª. </w:t>
      </w:r>
      <w:r w:rsidRPr="00834C2B">
        <w:rPr>
          <w:rFonts w:ascii="Palatino Linotype" w:hAnsi="Palatino Linotype" w:cstheme="minorHAnsi"/>
          <w:b/>
          <w:sz w:val="24"/>
          <w:szCs w:val="24"/>
        </w:rPr>
        <w:t xml:space="preserve"> D</w:t>
      </w:r>
      <w:r w:rsidR="009E0107" w:rsidRPr="00834C2B">
        <w:rPr>
          <w:rFonts w:ascii="Palatino Linotype" w:hAnsi="Palatino Linotype" w:cstheme="minorHAnsi"/>
          <w:b/>
          <w:sz w:val="24"/>
          <w:szCs w:val="24"/>
        </w:rPr>
        <w:t>AS ATRIBUIÇÕES DO PROFESSOR ORIENTADOR DA DISCIPLINA</w:t>
      </w:r>
    </w:p>
    <w:p w14:paraId="654D047E" w14:textId="77777777" w:rsidR="00F956BC" w:rsidRPr="00834C2B" w:rsidRDefault="009E0107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professor orientador da disciplina:</w:t>
      </w:r>
    </w:p>
    <w:p w14:paraId="56B23622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Elaborar o Plano de Trabalho a ser desenvolvido, contendo as atividades que serão executadas pelo monitor;</w:t>
      </w:r>
    </w:p>
    <w:p w14:paraId="0DD39776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 o monitor no desempenho das atividades programadas; </w:t>
      </w:r>
    </w:p>
    <w:p w14:paraId="09664CEF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Orientar/capacitar o monitor no uso de metodologias de ensino-aprendizagem adequadas à sua atuação nas atividades propostas; </w:t>
      </w:r>
    </w:p>
    <w:p w14:paraId="34A20FBE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Promover o aprofundamento dos conhecimentos do monitor quanto aos conteúdos da disciplina; </w:t>
      </w:r>
    </w:p>
    <w:p w14:paraId="4842B83A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Promover reuniões para troca de experiências entre o monitor e o professor;</w:t>
      </w:r>
    </w:p>
    <w:p w14:paraId="42A2587F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Avaliar, de forma contínua, o desempenho do monitor;</w:t>
      </w:r>
    </w:p>
    <w:p w14:paraId="6929C84A" w14:textId="77777777" w:rsidR="00F956BC" w:rsidRPr="00834C2B" w:rsidRDefault="00575F2F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Acompanhar a frequ</w:t>
      </w:r>
      <w:r w:rsidR="009E0107" w:rsidRPr="00834C2B">
        <w:rPr>
          <w:rFonts w:ascii="Palatino Linotype" w:hAnsi="Palatino Linotype" w:cstheme="minorHAnsi"/>
          <w:sz w:val="24"/>
          <w:szCs w:val="24"/>
        </w:rPr>
        <w:t>ência do monitor;</w:t>
      </w:r>
    </w:p>
    <w:p w14:paraId="02F5BC04" w14:textId="77777777" w:rsidR="009E0107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Aco</w:t>
      </w:r>
      <w:r w:rsidR="00575F2F" w:rsidRPr="00834C2B">
        <w:rPr>
          <w:rFonts w:ascii="Palatino Linotype" w:hAnsi="Palatino Linotype" w:cstheme="minorHAnsi"/>
          <w:sz w:val="24"/>
          <w:szCs w:val="24"/>
        </w:rPr>
        <w:t>mpanhar a redação do relatório mensal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das atividades desenvolvidas e assiná-lo juntamente com o monitor. </w:t>
      </w:r>
    </w:p>
    <w:p w14:paraId="6CFDDDA1" w14:textId="77777777" w:rsidR="00FE6BD0" w:rsidRPr="00834C2B" w:rsidRDefault="00FE6BD0" w:rsidP="00834C2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5ª. DO PLANO DE TRABALHO</w:t>
      </w:r>
    </w:p>
    <w:p w14:paraId="622C65B8" w14:textId="77777777" w:rsidR="00FE6BD0" w:rsidRPr="00834C2B" w:rsidRDefault="00FE6BD0" w:rsidP="00834C2B">
      <w:pPr>
        <w:pStyle w:val="Default"/>
        <w:spacing w:line="276" w:lineRule="auto"/>
        <w:jc w:val="both"/>
        <w:rPr>
          <w:rFonts w:ascii="Palatino Linotype" w:hAnsi="Palatino Linotype" w:cstheme="minorHAnsi"/>
        </w:rPr>
      </w:pPr>
    </w:p>
    <w:p w14:paraId="5C4723FA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5.1 As atividades de Monitoria obedecerão a um plano de trabalho elaborado conjuntamente com o professor da disciplina e o monitor. </w:t>
      </w:r>
    </w:p>
    <w:p w14:paraId="303C0962" w14:textId="77777777" w:rsidR="00887DCA" w:rsidRPr="00834C2B" w:rsidRDefault="00887DCA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0A40CD18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5.2 O plano de trabalho deverá ser elaborado de forma a não causar prejuízo as atividades regulares do aluno. </w:t>
      </w:r>
    </w:p>
    <w:p w14:paraId="7308D90C" w14:textId="77777777" w:rsidR="00887DCA" w:rsidRPr="00834C2B" w:rsidRDefault="00887DCA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57B9E91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5.3 Na distribuição da carga horária deverá ser observado o seguinte limite: 04 (quatro) horas semanais para atividades de classe e extraclasses.</w:t>
      </w:r>
    </w:p>
    <w:p w14:paraId="7C6ECEB3" w14:textId="77777777" w:rsidR="00AC723E" w:rsidRPr="00834C2B" w:rsidRDefault="00AC723E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</w:p>
    <w:p w14:paraId="41FCAA6E" w14:textId="77777777" w:rsidR="00FE6BD0" w:rsidRPr="00834C2B" w:rsidRDefault="00FE6BD0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6ª. DO PRAZO DE VALIDADE DA MONITORIA E DO PAGAMENTO DA BOLSA</w:t>
      </w:r>
    </w:p>
    <w:p w14:paraId="15230C1D" w14:textId="77777777" w:rsidR="00FE6BD0" w:rsidRPr="00834C2B" w:rsidRDefault="00FE6BD0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7C947951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6.1 O exercício das atividades de monitoria inicia-se imediatamente após a assinatura do</w:t>
      </w:r>
      <w:r w:rsidR="005D5BA6" w:rsidRPr="00834C2B">
        <w:rPr>
          <w:rFonts w:ascii="Palatino Linotype" w:hAnsi="Palatino Linotype" w:cstheme="minorHAnsi"/>
          <w:sz w:val="24"/>
          <w:szCs w:val="24"/>
        </w:rPr>
        <w:t xml:space="preserve"> presente 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Termo de Compromisso e terá duração correspondente a um semestre letivo. </w:t>
      </w:r>
    </w:p>
    <w:p w14:paraId="66FF0EE3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6.2 Durante o período de exercício da monitoria, o Monitor Bolsista aprovado fará jus a uma </w:t>
      </w:r>
      <w:r w:rsidRPr="00834C2B">
        <w:rPr>
          <w:rFonts w:ascii="Palatino Linotype" w:hAnsi="Palatino Linotype" w:cstheme="minorHAnsi"/>
          <w:b/>
          <w:sz w:val="24"/>
          <w:szCs w:val="24"/>
        </w:rPr>
        <w:t>bolsa mensal no valor de R$ 100,00 (cem reais)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a título de incentivo pelas atividades desenvolvidas na monitoria, a ser custeada pela Instituição.</w:t>
      </w:r>
    </w:p>
    <w:p w14:paraId="61EAFB0C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§1º. Para fazer jus ao pagamento da bolsa, o monitor bolsista deve estar quite com suas obrigações financeiras e acadêmicas.</w:t>
      </w:r>
    </w:p>
    <w:p w14:paraId="0EADDA5F" w14:textId="5F990643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§2º. Ao Monitor Bolsista cabe a responsabilidade do preenchimento das informações referente aos dados bancários (banco, </w:t>
      </w:r>
      <w:r w:rsidR="00BA648C">
        <w:rPr>
          <w:rFonts w:ascii="Palatino Linotype" w:hAnsi="Palatino Linotype" w:cstheme="minorHAnsi"/>
          <w:sz w:val="24"/>
          <w:szCs w:val="24"/>
        </w:rPr>
        <w:t xml:space="preserve">pix, </w:t>
      </w:r>
      <w:r w:rsidRPr="00834C2B">
        <w:rPr>
          <w:rFonts w:ascii="Palatino Linotype" w:hAnsi="Palatino Linotype" w:cstheme="minorHAnsi"/>
          <w:sz w:val="24"/>
          <w:szCs w:val="24"/>
        </w:rPr>
        <w:t>agência e nº da conta</w:t>
      </w:r>
      <w:r w:rsidR="00B333F1" w:rsidRPr="00834C2B">
        <w:rPr>
          <w:rFonts w:ascii="Palatino Linotype" w:hAnsi="Palatino Linotype" w:cstheme="minorHAnsi"/>
          <w:sz w:val="24"/>
          <w:szCs w:val="24"/>
        </w:rPr>
        <w:t xml:space="preserve"> corrente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) de sua titularidade no ato da assinatura do </w:t>
      </w:r>
      <w:r w:rsidR="00545944" w:rsidRPr="00834C2B">
        <w:rPr>
          <w:rFonts w:ascii="Palatino Linotype" w:hAnsi="Palatino Linotype" w:cstheme="minorHAnsi"/>
          <w:sz w:val="24"/>
          <w:szCs w:val="24"/>
        </w:rPr>
        <w:t xml:space="preserve">presente </w:t>
      </w:r>
      <w:r w:rsidRPr="00834C2B">
        <w:rPr>
          <w:rFonts w:ascii="Palatino Linotype" w:hAnsi="Palatino Linotype" w:cstheme="minorHAnsi"/>
          <w:sz w:val="24"/>
          <w:szCs w:val="24"/>
        </w:rPr>
        <w:t>Termo de Compromisso.</w:t>
      </w:r>
    </w:p>
    <w:p w14:paraId="7BBF235F" w14:textId="77777777" w:rsidR="00B333F1" w:rsidRPr="00834C2B" w:rsidRDefault="00B333F1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BANCO: __________________________________________________________________</w:t>
      </w:r>
    </w:p>
    <w:p w14:paraId="6EBCDB96" w14:textId="77777777" w:rsidR="00B333F1" w:rsidRPr="00834C2B" w:rsidRDefault="00B333F1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AGÊNCIA: ________________________________________________________________</w:t>
      </w:r>
    </w:p>
    <w:p w14:paraId="5E40EEDE" w14:textId="639DF9E0" w:rsidR="00B333F1" w:rsidRDefault="00B333F1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Nº DA CONTA CORRENTE: ___________________</w:t>
      </w:r>
      <w:r w:rsidR="00BA648C">
        <w:rPr>
          <w:rFonts w:ascii="Palatino Linotype" w:hAnsi="Palatino Linotype" w:cstheme="minorHAnsi"/>
          <w:sz w:val="24"/>
          <w:szCs w:val="24"/>
        </w:rPr>
        <w:t>_____________________________</w:t>
      </w:r>
    </w:p>
    <w:p w14:paraId="3E87F8B7" w14:textId="128A2B6E" w:rsidR="00BA648C" w:rsidRPr="00834C2B" w:rsidRDefault="00BA648C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PIX: ______________________________________________________________________</w:t>
      </w:r>
    </w:p>
    <w:p w14:paraId="5A665EA5" w14:textId="77777777" w:rsidR="00FE6BD0" w:rsidRPr="00834C2B" w:rsidRDefault="00FE6BD0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7ª. DO RELATÓRIO DE ATIVIDADES EXECUTADAS</w:t>
      </w:r>
    </w:p>
    <w:p w14:paraId="2449BD61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BF2F91F" w14:textId="46806646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7.1 </w:t>
      </w:r>
      <w:r w:rsidR="00834C2B" w:rsidRPr="00834C2B">
        <w:rPr>
          <w:rFonts w:ascii="Palatino Linotype" w:hAnsi="Palatino Linotype" w:cstheme="minorHAnsi"/>
        </w:rPr>
        <w:t xml:space="preserve">O </w:t>
      </w:r>
      <w:r w:rsidRPr="00834C2B">
        <w:rPr>
          <w:rFonts w:ascii="Palatino Linotype" w:hAnsi="Palatino Linotype" w:cstheme="minorHAnsi"/>
        </w:rPr>
        <w:t>Monitor obrigatoriamente apresentará a Coordenação de Pesquisa e Extensão (CONEX)</w:t>
      </w:r>
      <w:r w:rsidR="00834C2B" w:rsidRPr="00834C2B">
        <w:rPr>
          <w:rFonts w:ascii="Palatino Linotype" w:hAnsi="Palatino Linotype" w:cstheme="minorHAnsi"/>
        </w:rPr>
        <w:t xml:space="preserve"> relatórios bimestrais (abril e junho). O</w:t>
      </w:r>
      <w:r w:rsidRPr="00834C2B">
        <w:rPr>
          <w:rFonts w:ascii="Palatino Linotype" w:hAnsi="Palatino Linotype" w:cstheme="minorHAnsi"/>
        </w:rPr>
        <w:t xml:space="preserve"> Relatório das Atividades Executadas em conformidade com o Plano de Trabalho desenvolvido, conforme modelo disponibilizado na CONEX, devendo constar a assinatura do monitor e a assinatura e ciência do professor orientador ao final do relatório.</w:t>
      </w:r>
    </w:p>
    <w:p w14:paraId="734BEDA7" w14:textId="77777777" w:rsidR="00887DCA" w:rsidRPr="00834C2B" w:rsidRDefault="00887DCA" w:rsidP="00834C2B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</w:p>
    <w:p w14:paraId="42E9263D" w14:textId="4D6435FE" w:rsidR="00FE6BD0" w:rsidRPr="00834C2B" w:rsidRDefault="00FE6BD0" w:rsidP="00834C2B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7.2 O prazo para entrega do Relatório</w:t>
      </w:r>
      <w:r w:rsidR="00AC723E" w:rsidRPr="00834C2B">
        <w:rPr>
          <w:rFonts w:ascii="Palatino Linotype" w:hAnsi="Palatino Linotype" w:cstheme="minorHAnsi"/>
        </w:rPr>
        <w:t xml:space="preserve"> </w:t>
      </w:r>
      <w:r w:rsidR="00BA648C">
        <w:rPr>
          <w:rFonts w:ascii="Palatino Linotype" w:hAnsi="Palatino Linotype" w:cstheme="minorHAnsi"/>
        </w:rPr>
        <w:t xml:space="preserve">Parcial e </w:t>
      </w:r>
      <w:r w:rsidR="00AC723E" w:rsidRPr="00834C2B">
        <w:rPr>
          <w:rFonts w:ascii="Palatino Linotype" w:hAnsi="Palatino Linotype" w:cstheme="minorHAnsi"/>
        </w:rPr>
        <w:t>Final</w:t>
      </w:r>
      <w:r w:rsidRPr="00834C2B">
        <w:rPr>
          <w:rFonts w:ascii="Palatino Linotype" w:hAnsi="Palatino Linotype" w:cstheme="minorHAnsi"/>
        </w:rPr>
        <w:t xml:space="preserve"> das Atividades Executadas é até o dia </w:t>
      </w:r>
      <w:r w:rsidR="00BA648C">
        <w:rPr>
          <w:rFonts w:ascii="Palatino Linotype" w:hAnsi="Palatino Linotype" w:cstheme="minorHAnsi"/>
        </w:rPr>
        <w:t>15</w:t>
      </w:r>
      <w:r w:rsidR="00AC723E" w:rsidRPr="00834C2B">
        <w:rPr>
          <w:rFonts w:ascii="Palatino Linotype" w:hAnsi="Palatino Linotype" w:cstheme="minorHAnsi"/>
        </w:rPr>
        <w:t xml:space="preserve"> </w:t>
      </w:r>
      <w:r w:rsidR="00834C2B" w:rsidRPr="00834C2B">
        <w:rPr>
          <w:rFonts w:ascii="Palatino Linotype" w:hAnsi="Palatino Linotype" w:cstheme="minorHAnsi"/>
        </w:rPr>
        <w:t>dos meses (abril e junho)</w:t>
      </w:r>
      <w:r w:rsidR="00AC723E" w:rsidRPr="00834C2B">
        <w:rPr>
          <w:rFonts w:ascii="Palatino Linotype" w:hAnsi="Palatino Linotype" w:cstheme="minorHAnsi"/>
        </w:rPr>
        <w:t xml:space="preserve">, </w:t>
      </w:r>
      <w:r w:rsidRPr="00834C2B">
        <w:rPr>
          <w:rFonts w:ascii="Palatino Linotype" w:hAnsi="Palatino Linotype" w:cstheme="minorHAnsi"/>
        </w:rPr>
        <w:t>sob pena de indeferimento da expedição do certificado do monitor</w:t>
      </w:r>
      <w:r w:rsidR="00834C2B" w:rsidRPr="00834C2B">
        <w:rPr>
          <w:rFonts w:ascii="Palatino Linotype" w:hAnsi="Palatino Linotype" w:cstheme="minorHAnsi"/>
        </w:rPr>
        <w:t xml:space="preserve"> e suspensão da bolsa</w:t>
      </w:r>
      <w:r w:rsidRPr="00834C2B">
        <w:rPr>
          <w:rFonts w:ascii="Palatino Linotype" w:hAnsi="Palatino Linotype" w:cstheme="minorHAnsi"/>
        </w:rPr>
        <w:t>.</w:t>
      </w:r>
    </w:p>
    <w:p w14:paraId="056CD4B2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B285EAC" w14:textId="77777777" w:rsidR="00FE6BD0" w:rsidRPr="00834C2B" w:rsidRDefault="00FE6BD0" w:rsidP="00834C2B">
      <w:pPr>
        <w:pStyle w:val="Default"/>
        <w:tabs>
          <w:tab w:val="left" w:pos="851"/>
        </w:tabs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8ª. DA EXPEDIÇÃO DE CERTIFICADO AO MONITOR E DECLARAÇÃO DE ORIENTAÇÃO AO PROFESSOR</w:t>
      </w:r>
    </w:p>
    <w:p w14:paraId="16C4B432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  <w:b/>
        </w:rPr>
      </w:pPr>
    </w:p>
    <w:p w14:paraId="13418F20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8.1 Fará jus a expedição de certificado o monitor que atender satisfatoriamente os objetivos da monitoria e os requisitos do </w:t>
      </w:r>
      <w:r w:rsidR="00887DCA" w:rsidRPr="00834C2B">
        <w:rPr>
          <w:rFonts w:ascii="Palatino Linotype" w:hAnsi="Palatino Linotype" w:cstheme="minorHAnsi"/>
        </w:rPr>
        <w:t xml:space="preserve">supracitado </w:t>
      </w:r>
      <w:r w:rsidRPr="00834C2B">
        <w:rPr>
          <w:rFonts w:ascii="Palatino Linotype" w:hAnsi="Palatino Linotype" w:cstheme="minorHAnsi"/>
        </w:rPr>
        <w:t>Edital, bem como entregar de forma protocolada o Relatório de Atividades Executadas dentro d</w:t>
      </w:r>
      <w:r w:rsidR="00887DCA" w:rsidRPr="00834C2B">
        <w:rPr>
          <w:rFonts w:ascii="Palatino Linotype" w:hAnsi="Palatino Linotype" w:cstheme="minorHAnsi"/>
        </w:rPr>
        <w:t xml:space="preserve">o prazo estabelecido </w:t>
      </w:r>
      <w:r w:rsidRPr="00834C2B">
        <w:rPr>
          <w:rFonts w:ascii="Palatino Linotype" w:hAnsi="Palatino Linotype" w:cstheme="minorHAnsi"/>
        </w:rPr>
        <w:t>à Coordenação de Pesquisa e Extensão.</w:t>
      </w:r>
    </w:p>
    <w:p w14:paraId="551C7180" w14:textId="77777777" w:rsidR="00887DCA" w:rsidRPr="00834C2B" w:rsidRDefault="00887DCA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F3B2227" w14:textId="6319751B" w:rsidR="00FE6BD0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8.2 Fará jus a expedição de declaração de orientação de monitoria, para fins de integralização do Currículo Lattes, o professor que atender satisfatoriamente os objetivos da monitoria e as atribuições inerentes à orientação, bem como o monitor ter entregue na Coordenação de Pesquisa e Extensão, o supracitado Relatório de Atividades Executadas com o ciente e assinatura do orientador.</w:t>
      </w:r>
    </w:p>
    <w:p w14:paraId="62AE7D80" w14:textId="34D31C60" w:rsidR="00BA648C" w:rsidRDefault="00BA648C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21F458D5" w14:textId="6FBBDEE5" w:rsidR="00BA648C" w:rsidRPr="00834C2B" w:rsidRDefault="00BA648C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8.3 A carga horária da monitoria levará em consideração a carga horária declarada por meio do relatório, a partir do detalhamento das atividades realizadas.</w:t>
      </w:r>
    </w:p>
    <w:p w14:paraId="5A9A0629" w14:textId="77777777" w:rsidR="00FE6BD0" w:rsidRPr="00834C2B" w:rsidRDefault="00FE6BD0" w:rsidP="00834C2B">
      <w:pPr>
        <w:tabs>
          <w:tab w:val="left" w:pos="851"/>
        </w:tabs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61EB447C" w14:textId="77777777" w:rsidR="00FE6BD0" w:rsidRPr="00834C2B" w:rsidRDefault="00FE6BD0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9ª. AVALIAÇÃO DE DESEMPENHO DA MONITORIA E SUSPENSÃO DA BOLSA</w:t>
      </w:r>
    </w:p>
    <w:p w14:paraId="19AF30FA" w14:textId="77777777" w:rsidR="00FE6BD0" w:rsidRPr="00834C2B" w:rsidRDefault="00FE6BD0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70F697D2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9.1 O aluno será avaliado durante as atividades de monitoria acadêmica, de acordo com os seguintes critérios: assiduidade, pontualidade, cumprimento das atividades designadas e cumprimento do prazo de entrega do relatório semestral.</w:t>
      </w:r>
    </w:p>
    <w:p w14:paraId="3F2B4B8D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§1º Caso seja observado pelo professor orientador, o não preenchimento de algum dos critérios supracitados, o professor entrará imediatamente em contato com a Coordenação de Pesquisa e Extensão, o que implicará na </w:t>
      </w:r>
      <w:r w:rsidR="00B843EC" w:rsidRPr="00834C2B">
        <w:rPr>
          <w:rFonts w:ascii="Palatino Linotype" w:hAnsi="Palatino Linotype" w:cstheme="minorHAnsi"/>
          <w:sz w:val="24"/>
          <w:szCs w:val="24"/>
        </w:rPr>
        <w:t>suspensão do pagamento da bolsa.</w:t>
      </w:r>
    </w:p>
    <w:p w14:paraId="7AFE283A" w14:textId="77777777" w:rsidR="003009AA" w:rsidRPr="00834C2B" w:rsidRDefault="003009AA" w:rsidP="00834C2B">
      <w:pPr>
        <w:jc w:val="both"/>
        <w:rPr>
          <w:rFonts w:ascii="Palatino Linotype" w:hAnsi="Palatino Linotype" w:cstheme="minorHAnsi"/>
          <w:sz w:val="24"/>
          <w:szCs w:val="24"/>
        </w:rPr>
      </w:pPr>
    </w:p>
    <w:p w14:paraId="035A2845" w14:textId="77777777" w:rsidR="00FE6BD0" w:rsidRPr="00834C2B" w:rsidRDefault="00FE6BD0" w:rsidP="00834C2B">
      <w:pPr>
        <w:jc w:val="center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Luís, _________ de ___________ de __________.</w:t>
      </w:r>
    </w:p>
    <w:p w14:paraId="64BE4DA7" w14:textId="0E5E6835" w:rsidR="00FE6BD0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56D07379" w14:textId="77777777" w:rsidR="00BA648C" w:rsidRPr="00834C2B" w:rsidRDefault="00BA648C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73B5EBF0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25294216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ALUNO MONITOR</w:t>
      </w:r>
    </w:p>
    <w:p w14:paraId="3AD90F0C" w14:textId="77777777" w:rsidR="00775F8A" w:rsidRPr="00834C2B" w:rsidRDefault="00775F8A" w:rsidP="00834C2B">
      <w:pPr>
        <w:jc w:val="both"/>
        <w:rPr>
          <w:rFonts w:ascii="Palatino Linotype" w:hAnsi="Palatino Linotype" w:cstheme="minorHAnsi"/>
          <w:sz w:val="24"/>
          <w:szCs w:val="24"/>
        </w:rPr>
      </w:pPr>
    </w:p>
    <w:p w14:paraId="34231D05" w14:textId="77777777" w:rsidR="00B333F1" w:rsidRPr="00834C2B" w:rsidRDefault="00B333F1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421D249B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73121556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PROFESSOR ORIENTADOR</w:t>
      </w:r>
    </w:p>
    <w:p w14:paraId="17C98BF1" w14:textId="77777777" w:rsidR="00FE6BD0" w:rsidRPr="00834C2B" w:rsidRDefault="00FE6BD0" w:rsidP="00834C2B">
      <w:pPr>
        <w:jc w:val="both"/>
        <w:rPr>
          <w:rFonts w:ascii="Palatino Linotype" w:hAnsi="Palatino Linotype" w:cstheme="minorHAnsi"/>
          <w:sz w:val="24"/>
          <w:szCs w:val="24"/>
        </w:rPr>
      </w:pPr>
    </w:p>
    <w:sectPr w:rsidR="00FE6BD0" w:rsidRPr="00834C2B" w:rsidSect="0050351F">
      <w:headerReference w:type="default" r:id="rId8"/>
      <w:footerReference w:type="default" r:id="rId9"/>
      <w:pgSz w:w="11906" w:h="16838"/>
      <w:pgMar w:top="2344" w:right="991" w:bottom="993" w:left="993" w:header="142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42A18" w14:textId="77777777" w:rsidR="005B72D7" w:rsidRDefault="005B72D7" w:rsidP="001B3787">
      <w:pPr>
        <w:spacing w:after="0" w:line="240" w:lineRule="auto"/>
      </w:pPr>
      <w:r>
        <w:separator/>
      </w:r>
    </w:p>
  </w:endnote>
  <w:endnote w:type="continuationSeparator" w:id="0">
    <w:p w14:paraId="5C302F76" w14:textId="77777777" w:rsidR="005B72D7" w:rsidRDefault="005B72D7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428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1D6EB72" w14:textId="3394B537" w:rsidR="00694B51" w:rsidRPr="00066512" w:rsidRDefault="00694B51">
            <w:pPr>
              <w:pStyle w:val="Rodap"/>
              <w:jc w:val="right"/>
              <w:rPr>
                <w:sz w:val="20"/>
                <w:szCs w:val="20"/>
              </w:rPr>
            </w:pPr>
            <w:r w:rsidRPr="00066512">
              <w:rPr>
                <w:sz w:val="20"/>
                <w:szCs w:val="20"/>
              </w:rPr>
              <w:t xml:space="preserve">Página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PAGE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5B72D7">
              <w:rPr>
                <w:b/>
                <w:bCs/>
                <w:noProof/>
                <w:sz w:val="20"/>
                <w:szCs w:val="20"/>
              </w:rPr>
              <w:t>1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  <w:r w:rsidRPr="00066512">
              <w:rPr>
                <w:sz w:val="20"/>
                <w:szCs w:val="20"/>
              </w:rPr>
              <w:t xml:space="preserve"> de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NUMPAGES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5B72D7">
              <w:rPr>
                <w:b/>
                <w:bCs/>
                <w:noProof/>
                <w:sz w:val="20"/>
                <w:szCs w:val="20"/>
              </w:rPr>
              <w:t>1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135A65" w14:textId="77777777" w:rsidR="00694B51" w:rsidRDefault="00694B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6D306" w14:textId="77777777" w:rsidR="005B72D7" w:rsidRDefault="005B72D7" w:rsidP="001B3787">
      <w:pPr>
        <w:spacing w:after="0" w:line="240" w:lineRule="auto"/>
      </w:pPr>
      <w:r>
        <w:separator/>
      </w:r>
    </w:p>
  </w:footnote>
  <w:footnote w:type="continuationSeparator" w:id="0">
    <w:p w14:paraId="6E19518D" w14:textId="77777777" w:rsidR="005B72D7" w:rsidRDefault="005B72D7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E1429" w14:textId="77777777" w:rsidR="00694B51" w:rsidRDefault="00694B51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8E4BB8" wp14:editId="43FBA28B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9843A1" w14:textId="77777777" w:rsidR="00694B51" w:rsidRPr="000B74E7" w:rsidRDefault="00694B51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14:paraId="2867766B" w14:textId="77777777" w:rsidR="00694B51" w:rsidRPr="001B3787" w:rsidRDefault="00694B51" w:rsidP="001B3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3E2"/>
    <w:multiLevelType w:val="hybridMultilevel"/>
    <w:tmpl w:val="84320C9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D7E6BA7"/>
    <w:multiLevelType w:val="hybridMultilevel"/>
    <w:tmpl w:val="C00AFBB8"/>
    <w:lvl w:ilvl="0" w:tplc="4C642628">
      <w:start w:val="1"/>
      <w:numFmt w:val="lowerLetter"/>
      <w:lvlText w:val="%1)"/>
      <w:lvlJc w:val="left"/>
      <w:pPr>
        <w:ind w:left="1260" w:hanging="72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8F1A75"/>
    <w:multiLevelType w:val="hybridMultilevel"/>
    <w:tmpl w:val="EE78F04A"/>
    <w:lvl w:ilvl="0" w:tplc="CA000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9508DD"/>
    <w:multiLevelType w:val="hybridMultilevel"/>
    <w:tmpl w:val="18642052"/>
    <w:lvl w:ilvl="0" w:tplc="6E6A5F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C216F6"/>
    <w:multiLevelType w:val="hybridMultilevel"/>
    <w:tmpl w:val="6DC6A164"/>
    <w:lvl w:ilvl="0" w:tplc="5D04E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F80D68"/>
    <w:multiLevelType w:val="hybridMultilevel"/>
    <w:tmpl w:val="8702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605C3"/>
    <w:multiLevelType w:val="hybridMultilevel"/>
    <w:tmpl w:val="122CAA26"/>
    <w:lvl w:ilvl="0" w:tplc="0802AF3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700A82"/>
    <w:multiLevelType w:val="hybridMultilevel"/>
    <w:tmpl w:val="AF328868"/>
    <w:lvl w:ilvl="0" w:tplc="04160017">
      <w:start w:val="1"/>
      <w:numFmt w:val="lowerLetter"/>
      <w:lvlText w:val="%1)"/>
      <w:lvlJc w:val="left"/>
      <w:pPr>
        <w:ind w:left="1260" w:hanging="72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97A09DF"/>
    <w:multiLevelType w:val="hybridMultilevel"/>
    <w:tmpl w:val="DB04B8D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7C64EF"/>
    <w:multiLevelType w:val="hybridMultilevel"/>
    <w:tmpl w:val="C27A678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D10047"/>
    <w:multiLevelType w:val="hybridMultilevel"/>
    <w:tmpl w:val="7E446320"/>
    <w:lvl w:ilvl="0" w:tplc="0416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1321D6"/>
    <w:multiLevelType w:val="hybridMultilevel"/>
    <w:tmpl w:val="B6A2E88A"/>
    <w:lvl w:ilvl="0" w:tplc="A816E3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9A48FD"/>
    <w:multiLevelType w:val="hybridMultilevel"/>
    <w:tmpl w:val="5A1A2B5E"/>
    <w:lvl w:ilvl="0" w:tplc="3FCA7B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E544B38"/>
    <w:multiLevelType w:val="multilevel"/>
    <w:tmpl w:val="50D8E772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  <w:num w:numId="13">
    <w:abstractNumId w:val="8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87"/>
    <w:rsid w:val="0000180B"/>
    <w:rsid w:val="0000395D"/>
    <w:rsid w:val="00010C82"/>
    <w:rsid w:val="00011B9B"/>
    <w:rsid w:val="000128AF"/>
    <w:rsid w:val="0002729E"/>
    <w:rsid w:val="00046ADA"/>
    <w:rsid w:val="0005070A"/>
    <w:rsid w:val="00051712"/>
    <w:rsid w:val="00052961"/>
    <w:rsid w:val="000626E0"/>
    <w:rsid w:val="00066183"/>
    <w:rsid w:val="000661B4"/>
    <w:rsid w:val="00066512"/>
    <w:rsid w:val="00066CC9"/>
    <w:rsid w:val="00073BD7"/>
    <w:rsid w:val="00081627"/>
    <w:rsid w:val="00084CCA"/>
    <w:rsid w:val="000861DC"/>
    <w:rsid w:val="00091026"/>
    <w:rsid w:val="0009251C"/>
    <w:rsid w:val="0009372D"/>
    <w:rsid w:val="00095497"/>
    <w:rsid w:val="000961CC"/>
    <w:rsid w:val="000A41DD"/>
    <w:rsid w:val="000A7267"/>
    <w:rsid w:val="000B149C"/>
    <w:rsid w:val="000B1CF8"/>
    <w:rsid w:val="000C4E81"/>
    <w:rsid w:val="000C7B2C"/>
    <w:rsid w:val="000D0B22"/>
    <w:rsid w:val="000D7188"/>
    <w:rsid w:val="000E2510"/>
    <w:rsid w:val="000E25CD"/>
    <w:rsid w:val="000E2F5E"/>
    <w:rsid w:val="000E45C8"/>
    <w:rsid w:val="000F0B6C"/>
    <w:rsid w:val="000F1DFC"/>
    <w:rsid w:val="000F4285"/>
    <w:rsid w:val="001031F2"/>
    <w:rsid w:val="00103EF9"/>
    <w:rsid w:val="0012424F"/>
    <w:rsid w:val="00125255"/>
    <w:rsid w:val="00125F5C"/>
    <w:rsid w:val="00133E65"/>
    <w:rsid w:val="001358AE"/>
    <w:rsid w:val="00135EB4"/>
    <w:rsid w:val="00136B8F"/>
    <w:rsid w:val="001430DC"/>
    <w:rsid w:val="00145AD4"/>
    <w:rsid w:val="0014673F"/>
    <w:rsid w:val="00150C64"/>
    <w:rsid w:val="001540EE"/>
    <w:rsid w:val="00160084"/>
    <w:rsid w:val="00162CE3"/>
    <w:rsid w:val="001632FE"/>
    <w:rsid w:val="001820EE"/>
    <w:rsid w:val="0018638C"/>
    <w:rsid w:val="00191F59"/>
    <w:rsid w:val="0019269A"/>
    <w:rsid w:val="001A391B"/>
    <w:rsid w:val="001A5808"/>
    <w:rsid w:val="001A6252"/>
    <w:rsid w:val="001B084F"/>
    <w:rsid w:val="001B3787"/>
    <w:rsid w:val="001B44CF"/>
    <w:rsid w:val="001B5EBC"/>
    <w:rsid w:val="001C322A"/>
    <w:rsid w:val="001C776A"/>
    <w:rsid w:val="001E266C"/>
    <w:rsid w:val="001E6594"/>
    <w:rsid w:val="001E737A"/>
    <w:rsid w:val="001F36E8"/>
    <w:rsid w:val="001F54EB"/>
    <w:rsid w:val="00202807"/>
    <w:rsid w:val="0020418E"/>
    <w:rsid w:val="0021086A"/>
    <w:rsid w:val="002116EE"/>
    <w:rsid w:val="002168B4"/>
    <w:rsid w:val="002213D1"/>
    <w:rsid w:val="00221FD0"/>
    <w:rsid w:val="002226E1"/>
    <w:rsid w:val="00223E68"/>
    <w:rsid w:val="00232F80"/>
    <w:rsid w:val="00234238"/>
    <w:rsid w:val="00236201"/>
    <w:rsid w:val="002410FE"/>
    <w:rsid w:val="0024679D"/>
    <w:rsid w:val="0025073A"/>
    <w:rsid w:val="002508E9"/>
    <w:rsid w:val="00251710"/>
    <w:rsid w:val="00252EC1"/>
    <w:rsid w:val="002636E3"/>
    <w:rsid w:val="00264B4D"/>
    <w:rsid w:val="0027684C"/>
    <w:rsid w:val="00287A56"/>
    <w:rsid w:val="00290AC2"/>
    <w:rsid w:val="002942E3"/>
    <w:rsid w:val="00295B51"/>
    <w:rsid w:val="0029614D"/>
    <w:rsid w:val="002A1DDB"/>
    <w:rsid w:val="002A4F39"/>
    <w:rsid w:val="002A6719"/>
    <w:rsid w:val="002B46D3"/>
    <w:rsid w:val="002C460B"/>
    <w:rsid w:val="002D7F89"/>
    <w:rsid w:val="002E07C6"/>
    <w:rsid w:val="002E1B7D"/>
    <w:rsid w:val="002E384C"/>
    <w:rsid w:val="002E56CA"/>
    <w:rsid w:val="002F013A"/>
    <w:rsid w:val="002F2C63"/>
    <w:rsid w:val="002F4D0A"/>
    <w:rsid w:val="002F7FBC"/>
    <w:rsid w:val="003009AA"/>
    <w:rsid w:val="00302765"/>
    <w:rsid w:val="003053D1"/>
    <w:rsid w:val="003112C8"/>
    <w:rsid w:val="00311CB1"/>
    <w:rsid w:val="003169A2"/>
    <w:rsid w:val="00317F6B"/>
    <w:rsid w:val="00326C3E"/>
    <w:rsid w:val="00333EB1"/>
    <w:rsid w:val="00336458"/>
    <w:rsid w:val="003444FF"/>
    <w:rsid w:val="0034454E"/>
    <w:rsid w:val="00345D38"/>
    <w:rsid w:val="003503D1"/>
    <w:rsid w:val="0035112B"/>
    <w:rsid w:val="00351D04"/>
    <w:rsid w:val="00367493"/>
    <w:rsid w:val="00380188"/>
    <w:rsid w:val="00380967"/>
    <w:rsid w:val="003850EE"/>
    <w:rsid w:val="003927ED"/>
    <w:rsid w:val="003955C2"/>
    <w:rsid w:val="003A2C56"/>
    <w:rsid w:val="003A3E23"/>
    <w:rsid w:val="003B071F"/>
    <w:rsid w:val="003B4705"/>
    <w:rsid w:val="003C2BB9"/>
    <w:rsid w:val="003C53C7"/>
    <w:rsid w:val="003D1489"/>
    <w:rsid w:val="003D14BE"/>
    <w:rsid w:val="003D3FB1"/>
    <w:rsid w:val="003F48DB"/>
    <w:rsid w:val="003F7E62"/>
    <w:rsid w:val="00400956"/>
    <w:rsid w:val="00402449"/>
    <w:rsid w:val="00414458"/>
    <w:rsid w:val="00415C2F"/>
    <w:rsid w:val="00416980"/>
    <w:rsid w:val="00421005"/>
    <w:rsid w:val="004227B9"/>
    <w:rsid w:val="00422E24"/>
    <w:rsid w:val="00425D4F"/>
    <w:rsid w:val="00440C43"/>
    <w:rsid w:val="004421FA"/>
    <w:rsid w:val="00453AC6"/>
    <w:rsid w:val="00454873"/>
    <w:rsid w:val="004641A6"/>
    <w:rsid w:val="00467717"/>
    <w:rsid w:val="00470324"/>
    <w:rsid w:val="004865F5"/>
    <w:rsid w:val="004928D7"/>
    <w:rsid w:val="00493F62"/>
    <w:rsid w:val="00495E0F"/>
    <w:rsid w:val="004A15D5"/>
    <w:rsid w:val="004A5A91"/>
    <w:rsid w:val="004A6601"/>
    <w:rsid w:val="004B0FA3"/>
    <w:rsid w:val="004B2430"/>
    <w:rsid w:val="004C0621"/>
    <w:rsid w:val="004C389F"/>
    <w:rsid w:val="004D3227"/>
    <w:rsid w:val="004D7A7E"/>
    <w:rsid w:val="004E2FC3"/>
    <w:rsid w:val="004E31D5"/>
    <w:rsid w:val="004F4F8D"/>
    <w:rsid w:val="00500DA5"/>
    <w:rsid w:val="0050351F"/>
    <w:rsid w:val="00510744"/>
    <w:rsid w:val="00511DC4"/>
    <w:rsid w:val="00511F75"/>
    <w:rsid w:val="005141DC"/>
    <w:rsid w:val="00522140"/>
    <w:rsid w:val="00522335"/>
    <w:rsid w:val="00524767"/>
    <w:rsid w:val="005252C8"/>
    <w:rsid w:val="00533848"/>
    <w:rsid w:val="00534090"/>
    <w:rsid w:val="005372A3"/>
    <w:rsid w:val="00545944"/>
    <w:rsid w:val="00546C50"/>
    <w:rsid w:val="005511DD"/>
    <w:rsid w:val="00560E48"/>
    <w:rsid w:val="00575F2F"/>
    <w:rsid w:val="005853A2"/>
    <w:rsid w:val="005A0321"/>
    <w:rsid w:val="005A053C"/>
    <w:rsid w:val="005B2026"/>
    <w:rsid w:val="005B3A0C"/>
    <w:rsid w:val="005B72D7"/>
    <w:rsid w:val="005D0C2D"/>
    <w:rsid w:val="005D1439"/>
    <w:rsid w:val="005D5BA6"/>
    <w:rsid w:val="005D64DE"/>
    <w:rsid w:val="005E6FE2"/>
    <w:rsid w:val="005F3E89"/>
    <w:rsid w:val="005F4D83"/>
    <w:rsid w:val="00606456"/>
    <w:rsid w:val="00606C65"/>
    <w:rsid w:val="006239B5"/>
    <w:rsid w:val="00623FA6"/>
    <w:rsid w:val="006278AA"/>
    <w:rsid w:val="00632BF1"/>
    <w:rsid w:val="00632E00"/>
    <w:rsid w:val="00636D86"/>
    <w:rsid w:val="006440D8"/>
    <w:rsid w:val="00644EC9"/>
    <w:rsid w:val="00650654"/>
    <w:rsid w:val="00653B94"/>
    <w:rsid w:val="0065575B"/>
    <w:rsid w:val="006616B9"/>
    <w:rsid w:val="00662DB7"/>
    <w:rsid w:val="00663F90"/>
    <w:rsid w:val="0067220C"/>
    <w:rsid w:val="00690427"/>
    <w:rsid w:val="006908E8"/>
    <w:rsid w:val="00693F26"/>
    <w:rsid w:val="00694B51"/>
    <w:rsid w:val="00695688"/>
    <w:rsid w:val="006A1279"/>
    <w:rsid w:val="006B4B5A"/>
    <w:rsid w:val="006B67EC"/>
    <w:rsid w:val="006B6865"/>
    <w:rsid w:val="006D10F1"/>
    <w:rsid w:val="006D582C"/>
    <w:rsid w:val="006D7AB3"/>
    <w:rsid w:val="006E1023"/>
    <w:rsid w:val="006E3BD3"/>
    <w:rsid w:val="006E76C5"/>
    <w:rsid w:val="006F67B7"/>
    <w:rsid w:val="00704979"/>
    <w:rsid w:val="007127F7"/>
    <w:rsid w:val="0071700C"/>
    <w:rsid w:val="00735CF5"/>
    <w:rsid w:val="00735DCB"/>
    <w:rsid w:val="00743A87"/>
    <w:rsid w:val="00744F8A"/>
    <w:rsid w:val="007453FD"/>
    <w:rsid w:val="00747A5C"/>
    <w:rsid w:val="00754801"/>
    <w:rsid w:val="00764EB8"/>
    <w:rsid w:val="00770C34"/>
    <w:rsid w:val="00775575"/>
    <w:rsid w:val="00775F8A"/>
    <w:rsid w:val="00776174"/>
    <w:rsid w:val="00784477"/>
    <w:rsid w:val="007902DF"/>
    <w:rsid w:val="00793CAD"/>
    <w:rsid w:val="007A1012"/>
    <w:rsid w:val="007A5BCE"/>
    <w:rsid w:val="007A6418"/>
    <w:rsid w:val="007B1626"/>
    <w:rsid w:val="007B1CD5"/>
    <w:rsid w:val="007B4739"/>
    <w:rsid w:val="007B565D"/>
    <w:rsid w:val="007C47C7"/>
    <w:rsid w:val="007C7C23"/>
    <w:rsid w:val="007D1DBF"/>
    <w:rsid w:val="007D21A6"/>
    <w:rsid w:val="007D3920"/>
    <w:rsid w:val="007D3E59"/>
    <w:rsid w:val="007D414E"/>
    <w:rsid w:val="007E6838"/>
    <w:rsid w:val="007F0390"/>
    <w:rsid w:val="007F38B6"/>
    <w:rsid w:val="007F5AD0"/>
    <w:rsid w:val="00802703"/>
    <w:rsid w:val="00802BD1"/>
    <w:rsid w:val="00803357"/>
    <w:rsid w:val="008039F2"/>
    <w:rsid w:val="008069D1"/>
    <w:rsid w:val="00812D93"/>
    <w:rsid w:val="00831D61"/>
    <w:rsid w:val="0083389D"/>
    <w:rsid w:val="00834C2B"/>
    <w:rsid w:val="00841026"/>
    <w:rsid w:val="00841FD4"/>
    <w:rsid w:val="008429B4"/>
    <w:rsid w:val="00847253"/>
    <w:rsid w:val="008503B9"/>
    <w:rsid w:val="0085073C"/>
    <w:rsid w:val="00851C23"/>
    <w:rsid w:val="00857A34"/>
    <w:rsid w:val="00864205"/>
    <w:rsid w:val="008678FA"/>
    <w:rsid w:val="0087156E"/>
    <w:rsid w:val="008740A7"/>
    <w:rsid w:val="00880EE6"/>
    <w:rsid w:val="00887DCA"/>
    <w:rsid w:val="00895130"/>
    <w:rsid w:val="008A3C28"/>
    <w:rsid w:val="008A417B"/>
    <w:rsid w:val="008A49D8"/>
    <w:rsid w:val="008A4C1F"/>
    <w:rsid w:val="008A71BD"/>
    <w:rsid w:val="008A74E8"/>
    <w:rsid w:val="008A75CD"/>
    <w:rsid w:val="008B19FD"/>
    <w:rsid w:val="008B5FE8"/>
    <w:rsid w:val="008B694D"/>
    <w:rsid w:val="008B6D84"/>
    <w:rsid w:val="008B7A5A"/>
    <w:rsid w:val="008C1D5A"/>
    <w:rsid w:val="008C218A"/>
    <w:rsid w:val="008C286F"/>
    <w:rsid w:val="008C7EDD"/>
    <w:rsid w:val="008D2F2D"/>
    <w:rsid w:val="008F2A25"/>
    <w:rsid w:val="008F45A2"/>
    <w:rsid w:val="00906657"/>
    <w:rsid w:val="009079A6"/>
    <w:rsid w:val="009102D6"/>
    <w:rsid w:val="00917FEA"/>
    <w:rsid w:val="0092112E"/>
    <w:rsid w:val="0092134E"/>
    <w:rsid w:val="0092776B"/>
    <w:rsid w:val="00931DB1"/>
    <w:rsid w:val="00934BBD"/>
    <w:rsid w:val="0093594A"/>
    <w:rsid w:val="00935B74"/>
    <w:rsid w:val="009441CD"/>
    <w:rsid w:val="0095041F"/>
    <w:rsid w:val="00956E99"/>
    <w:rsid w:val="00957959"/>
    <w:rsid w:val="0096063E"/>
    <w:rsid w:val="0097049E"/>
    <w:rsid w:val="00981C0F"/>
    <w:rsid w:val="00983C8A"/>
    <w:rsid w:val="00987935"/>
    <w:rsid w:val="009922C8"/>
    <w:rsid w:val="00992F9E"/>
    <w:rsid w:val="009A1DDC"/>
    <w:rsid w:val="009A4665"/>
    <w:rsid w:val="009A4D6F"/>
    <w:rsid w:val="009A59B9"/>
    <w:rsid w:val="009B44FD"/>
    <w:rsid w:val="009B639B"/>
    <w:rsid w:val="009C0FF8"/>
    <w:rsid w:val="009C227A"/>
    <w:rsid w:val="009C6DD7"/>
    <w:rsid w:val="009C7583"/>
    <w:rsid w:val="009D378E"/>
    <w:rsid w:val="009E0107"/>
    <w:rsid w:val="009E329B"/>
    <w:rsid w:val="009E39F3"/>
    <w:rsid w:val="009F3535"/>
    <w:rsid w:val="009F4FC2"/>
    <w:rsid w:val="009F7F7C"/>
    <w:rsid w:val="00A000AC"/>
    <w:rsid w:val="00A00306"/>
    <w:rsid w:val="00A12C3B"/>
    <w:rsid w:val="00A173F2"/>
    <w:rsid w:val="00A27F26"/>
    <w:rsid w:val="00A32E6B"/>
    <w:rsid w:val="00A37C79"/>
    <w:rsid w:val="00A40A33"/>
    <w:rsid w:val="00A50819"/>
    <w:rsid w:val="00A50967"/>
    <w:rsid w:val="00A52259"/>
    <w:rsid w:val="00A5230D"/>
    <w:rsid w:val="00A60008"/>
    <w:rsid w:val="00A60CF0"/>
    <w:rsid w:val="00A65FCE"/>
    <w:rsid w:val="00A6660A"/>
    <w:rsid w:val="00A7605D"/>
    <w:rsid w:val="00A87417"/>
    <w:rsid w:val="00A92B46"/>
    <w:rsid w:val="00A955BD"/>
    <w:rsid w:val="00A97AF7"/>
    <w:rsid w:val="00AA1A4C"/>
    <w:rsid w:val="00AA6FAF"/>
    <w:rsid w:val="00AB016D"/>
    <w:rsid w:val="00AB0AA5"/>
    <w:rsid w:val="00AB1BC1"/>
    <w:rsid w:val="00AB3720"/>
    <w:rsid w:val="00AB4380"/>
    <w:rsid w:val="00AB67A9"/>
    <w:rsid w:val="00AC2AC5"/>
    <w:rsid w:val="00AC3ADF"/>
    <w:rsid w:val="00AC723E"/>
    <w:rsid w:val="00AD4574"/>
    <w:rsid w:val="00AE5B3B"/>
    <w:rsid w:val="00AF3C88"/>
    <w:rsid w:val="00B02FB9"/>
    <w:rsid w:val="00B207EC"/>
    <w:rsid w:val="00B24B86"/>
    <w:rsid w:val="00B333F1"/>
    <w:rsid w:val="00B403C7"/>
    <w:rsid w:val="00B46968"/>
    <w:rsid w:val="00B50623"/>
    <w:rsid w:val="00B559C1"/>
    <w:rsid w:val="00B60D7D"/>
    <w:rsid w:val="00B66A24"/>
    <w:rsid w:val="00B66B29"/>
    <w:rsid w:val="00B8069A"/>
    <w:rsid w:val="00B81EEC"/>
    <w:rsid w:val="00B8308C"/>
    <w:rsid w:val="00B83CF0"/>
    <w:rsid w:val="00B843EC"/>
    <w:rsid w:val="00B84F39"/>
    <w:rsid w:val="00B9331A"/>
    <w:rsid w:val="00BA07FE"/>
    <w:rsid w:val="00BA648C"/>
    <w:rsid w:val="00BB08DD"/>
    <w:rsid w:val="00BB3783"/>
    <w:rsid w:val="00BB456D"/>
    <w:rsid w:val="00BB6DBA"/>
    <w:rsid w:val="00BC1A4A"/>
    <w:rsid w:val="00BC2CEA"/>
    <w:rsid w:val="00BC78E8"/>
    <w:rsid w:val="00BD0E5B"/>
    <w:rsid w:val="00BD4E4E"/>
    <w:rsid w:val="00BD5274"/>
    <w:rsid w:val="00BD664D"/>
    <w:rsid w:val="00BD7D85"/>
    <w:rsid w:val="00BE2B1C"/>
    <w:rsid w:val="00BE2E11"/>
    <w:rsid w:val="00BE300D"/>
    <w:rsid w:val="00BF1D64"/>
    <w:rsid w:val="00BF258E"/>
    <w:rsid w:val="00BF7613"/>
    <w:rsid w:val="00C00AF1"/>
    <w:rsid w:val="00C0241F"/>
    <w:rsid w:val="00C04480"/>
    <w:rsid w:val="00C214BE"/>
    <w:rsid w:val="00C36914"/>
    <w:rsid w:val="00C44DA8"/>
    <w:rsid w:val="00C46B2B"/>
    <w:rsid w:val="00C50472"/>
    <w:rsid w:val="00C534ED"/>
    <w:rsid w:val="00C61812"/>
    <w:rsid w:val="00C66D20"/>
    <w:rsid w:val="00C67826"/>
    <w:rsid w:val="00C72C90"/>
    <w:rsid w:val="00C80223"/>
    <w:rsid w:val="00C857C0"/>
    <w:rsid w:val="00C8639F"/>
    <w:rsid w:val="00C87E8B"/>
    <w:rsid w:val="00C952C3"/>
    <w:rsid w:val="00C961A1"/>
    <w:rsid w:val="00CA5F46"/>
    <w:rsid w:val="00CB4E30"/>
    <w:rsid w:val="00CD05AD"/>
    <w:rsid w:val="00CD2369"/>
    <w:rsid w:val="00CD2DE8"/>
    <w:rsid w:val="00D0380B"/>
    <w:rsid w:val="00D10DB6"/>
    <w:rsid w:val="00D1477F"/>
    <w:rsid w:val="00D15A03"/>
    <w:rsid w:val="00D205E3"/>
    <w:rsid w:val="00D27119"/>
    <w:rsid w:val="00D337DF"/>
    <w:rsid w:val="00D41C58"/>
    <w:rsid w:val="00D42C65"/>
    <w:rsid w:val="00D45FFF"/>
    <w:rsid w:val="00D51E9F"/>
    <w:rsid w:val="00D55C80"/>
    <w:rsid w:val="00D571D5"/>
    <w:rsid w:val="00D57976"/>
    <w:rsid w:val="00D60F45"/>
    <w:rsid w:val="00D7002F"/>
    <w:rsid w:val="00D720E9"/>
    <w:rsid w:val="00D756CE"/>
    <w:rsid w:val="00D76B75"/>
    <w:rsid w:val="00D7704F"/>
    <w:rsid w:val="00D81CE3"/>
    <w:rsid w:val="00D841C4"/>
    <w:rsid w:val="00D857AD"/>
    <w:rsid w:val="00D911CE"/>
    <w:rsid w:val="00D93144"/>
    <w:rsid w:val="00D94CCB"/>
    <w:rsid w:val="00D95983"/>
    <w:rsid w:val="00D96E05"/>
    <w:rsid w:val="00DA167C"/>
    <w:rsid w:val="00DA1EFA"/>
    <w:rsid w:val="00DA76F2"/>
    <w:rsid w:val="00DB164F"/>
    <w:rsid w:val="00DB3F33"/>
    <w:rsid w:val="00DC01E4"/>
    <w:rsid w:val="00DC1064"/>
    <w:rsid w:val="00DD5477"/>
    <w:rsid w:val="00DD6197"/>
    <w:rsid w:val="00DD6537"/>
    <w:rsid w:val="00DD7972"/>
    <w:rsid w:val="00DE0213"/>
    <w:rsid w:val="00DE046D"/>
    <w:rsid w:val="00DF0F76"/>
    <w:rsid w:val="00DF6283"/>
    <w:rsid w:val="00DF6787"/>
    <w:rsid w:val="00E02AFD"/>
    <w:rsid w:val="00E02E7C"/>
    <w:rsid w:val="00E06A8B"/>
    <w:rsid w:val="00E07EDC"/>
    <w:rsid w:val="00E1396E"/>
    <w:rsid w:val="00E1644C"/>
    <w:rsid w:val="00E23F92"/>
    <w:rsid w:val="00E25174"/>
    <w:rsid w:val="00E32E79"/>
    <w:rsid w:val="00E33965"/>
    <w:rsid w:val="00E35BC2"/>
    <w:rsid w:val="00E44DFB"/>
    <w:rsid w:val="00E50480"/>
    <w:rsid w:val="00E50F2F"/>
    <w:rsid w:val="00E5102E"/>
    <w:rsid w:val="00E56529"/>
    <w:rsid w:val="00E60034"/>
    <w:rsid w:val="00E6008B"/>
    <w:rsid w:val="00E610F7"/>
    <w:rsid w:val="00E723E8"/>
    <w:rsid w:val="00E817CC"/>
    <w:rsid w:val="00E84356"/>
    <w:rsid w:val="00E852CF"/>
    <w:rsid w:val="00E92390"/>
    <w:rsid w:val="00EA2CC0"/>
    <w:rsid w:val="00EB2193"/>
    <w:rsid w:val="00EC776B"/>
    <w:rsid w:val="00ED1ACC"/>
    <w:rsid w:val="00ED2EA1"/>
    <w:rsid w:val="00ED5BFE"/>
    <w:rsid w:val="00EE0DDA"/>
    <w:rsid w:val="00EE2B91"/>
    <w:rsid w:val="00EE3E5E"/>
    <w:rsid w:val="00EE4012"/>
    <w:rsid w:val="00EF4BE2"/>
    <w:rsid w:val="00F0148C"/>
    <w:rsid w:val="00F13A7D"/>
    <w:rsid w:val="00F21014"/>
    <w:rsid w:val="00F46212"/>
    <w:rsid w:val="00F47D60"/>
    <w:rsid w:val="00F5179F"/>
    <w:rsid w:val="00F5565F"/>
    <w:rsid w:val="00F64638"/>
    <w:rsid w:val="00F718EF"/>
    <w:rsid w:val="00F73D96"/>
    <w:rsid w:val="00F742B2"/>
    <w:rsid w:val="00F74EB4"/>
    <w:rsid w:val="00F7793E"/>
    <w:rsid w:val="00F827C5"/>
    <w:rsid w:val="00F9281D"/>
    <w:rsid w:val="00F94D25"/>
    <w:rsid w:val="00F956BC"/>
    <w:rsid w:val="00FA4C99"/>
    <w:rsid w:val="00FB1BE6"/>
    <w:rsid w:val="00FB1CA7"/>
    <w:rsid w:val="00FC4201"/>
    <w:rsid w:val="00FC48B2"/>
    <w:rsid w:val="00FC6E75"/>
    <w:rsid w:val="00FC75FB"/>
    <w:rsid w:val="00FD2BAD"/>
    <w:rsid w:val="00FD4E28"/>
    <w:rsid w:val="00FE11A9"/>
    <w:rsid w:val="00FE3897"/>
    <w:rsid w:val="00FE559B"/>
    <w:rsid w:val="00FE6BD0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1159D"/>
  <w15:docId w15:val="{EA16923A-93FE-47E8-A5C6-739D2D90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8FAD-E850-4607-A1CA-C0654D5E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Eduarda Gomes Bogea</cp:lastModifiedBy>
  <cp:revision>4</cp:revision>
  <cp:lastPrinted>2025-02-27T19:10:00Z</cp:lastPrinted>
  <dcterms:created xsi:type="dcterms:W3CDTF">2025-02-27T19:06:00Z</dcterms:created>
  <dcterms:modified xsi:type="dcterms:W3CDTF">2025-02-27T19:49:00Z</dcterms:modified>
</cp:coreProperties>
</file>